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9F" w:rsidRPr="001A69B5" w:rsidRDefault="0083647B">
      <w:pPr>
        <w:pStyle w:val="a3"/>
        <w:shd w:val="clear" w:color="auto" w:fill="FAFAFA"/>
        <w:spacing w:before="0" w:beforeAutospacing="0" w:after="150" w:afterAutospacing="0" w:line="300" w:lineRule="atLeast"/>
        <w:jc w:val="center"/>
        <w:rPr>
          <w:rFonts w:ascii="Arial" w:hAnsi="Arial" w:cs="Arial"/>
          <w:color w:val="333333"/>
        </w:rPr>
      </w:pPr>
      <w:bookmarkStart w:id="0" w:name="_GoBack"/>
      <w:r w:rsidRPr="001A69B5">
        <w:rPr>
          <w:rStyle w:val="a4"/>
          <w:rFonts w:ascii="Arial" w:hAnsi="Arial" w:cs="Arial"/>
          <w:color w:val="333333"/>
        </w:rPr>
        <w:t>Информация о положении на рынке труда Кукморского  района</w:t>
      </w:r>
    </w:p>
    <w:p w:rsidR="00FB4B9F" w:rsidRPr="001A69B5" w:rsidRDefault="00567F38">
      <w:pPr>
        <w:pStyle w:val="a3"/>
        <w:shd w:val="clear" w:color="auto" w:fill="FAFAFA"/>
        <w:spacing w:before="0" w:beforeAutospacing="0" w:after="150" w:afterAutospacing="0" w:line="300" w:lineRule="atLeast"/>
        <w:jc w:val="center"/>
        <w:rPr>
          <w:rFonts w:ascii="Arial" w:hAnsi="Arial" w:cs="Arial"/>
          <w:color w:val="333333"/>
        </w:rPr>
      </w:pPr>
      <w:r w:rsidRPr="001A69B5">
        <w:rPr>
          <w:rStyle w:val="a4"/>
          <w:rFonts w:ascii="Arial" w:hAnsi="Arial" w:cs="Arial"/>
          <w:color w:val="333333"/>
        </w:rPr>
        <w:t>по состоянию на 01 января  2021</w:t>
      </w:r>
      <w:r w:rsidR="0083647B" w:rsidRPr="001A69B5">
        <w:rPr>
          <w:rStyle w:val="a4"/>
          <w:rFonts w:ascii="Arial" w:hAnsi="Arial" w:cs="Arial"/>
          <w:color w:val="333333"/>
        </w:rPr>
        <w:t xml:space="preserve"> года.</w:t>
      </w:r>
    </w:p>
    <w:bookmarkEnd w:id="0"/>
    <w:p w:rsidR="00FB4B9F" w:rsidRPr="001A69B5" w:rsidRDefault="0083647B">
      <w:pPr>
        <w:pStyle w:val="a3"/>
        <w:shd w:val="clear" w:color="auto" w:fill="FAFAFA"/>
        <w:spacing w:before="0" w:beforeAutospacing="0" w:after="150" w:afterAutospacing="0" w:line="300" w:lineRule="atLeast"/>
        <w:rPr>
          <w:rFonts w:ascii="Arial" w:hAnsi="Arial" w:cs="Arial"/>
          <w:color w:val="333333"/>
        </w:rPr>
      </w:pPr>
      <w:proofErr w:type="gramStart"/>
      <w:r w:rsidRPr="001A69B5">
        <w:rPr>
          <w:rFonts w:ascii="Arial" w:hAnsi="Arial" w:cs="Arial"/>
          <w:color w:val="333333"/>
        </w:rPr>
        <w:t xml:space="preserve">По данным обследований, проведенных Территориальным органом Федеральной службы государственной статистики по Республике Татарстан (далее – </w:t>
      </w:r>
      <w:proofErr w:type="spellStart"/>
      <w:r w:rsidRPr="001A69B5">
        <w:rPr>
          <w:rFonts w:ascii="Arial" w:hAnsi="Arial" w:cs="Arial"/>
          <w:color w:val="333333"/>
        </w:rPr>
        <w:t>Татарстанстат</w:t>
      </w:r>
      <w:proofErr w:type="spellEnd"/>
      <w:r w:rsidRPr="001A69B5">
        <w:rPr>
          <w:rFonts w:ascii="Arial" w:hAnsi="Arial" w:cs="Arial"/>
          <w:color w:val="333333"/>
        </w:rPr>
        <w:t>), в среднем за 2020 г. численность рабочей силы Кукморского района (в соответствии с международными стандартами в 2016 году изменен ранее используемый термин «экономически активное население») составила 25,3 тыс. человек, из них 24.6 тыс. человек были заняты в экономике.</w:t>
      </w:r>
      <w:proofErr w:type="gramEnd"/>
    </w:p>
    <w:p w:rsidR="00FB4B9F" w:rsidRPr="001A69B5" w:rsidRDefault="00567F38">
      <w:pPr>
        <w:pStyle w:val="a3"/>
        <w:shd w:val="clear" w:color="auto" w:fill="FAFAFA"/>
        <w:spacing w:before="0" w:beforeAutospacing="0" w:after="150" w:afterAutospacing="0" w:line="300" w:lineRule="atLeast"/>
        <w:rPr>
          <w:rFonts w:ascii="Arial" w:hAnsi="Arial" w:cs="Arial"/>
          <w:color w:val="333333"/>
        </w:rPr>
      </w:pPr>
      <w:r w:rsidRPr="001A69B5">
        <w:rPr>
          <w:rFonts w:ascii="Arial" w:hAnsi="Arial" w:cs="Arial"/>
          <w:color w:val="333333"/>
        </w:rPr>
        <w:t>За январь-декабрь</w:t>
      </w:r>
      <w:r w:rsidR="0083647B" w:rsidRPr="001A69B5">
        <w:rPr>
          <w:rFonts w:ascii="Arial" w:hAnsi="Arial" w:cs="Arial"/>
          <w:color w:val="333333"/>
        </w:rPr>
        <w:t xml:space="preserve"> 2020 года в органы службы занятости обр</w:t>
      </w:r>
      <w:r w:rsidR="00D0572B" w:rsidRPr="001A69B5">
        <w:rPr>
          <w:rFonts w:ascii="Arial" w:hAnsi="Arial" w:cs="Arial"/>
          <w:color w:val="333333"/>
        </w:rPr>
        <w:t>а</w:t>
      </w:r>
      <w:r w:rsidRPr="001A69B5">
        <w:rPr>
          <w:rFonts w:ascii="Arial" w:hAnsi="Arial" w:cs="Arial"/>
          <w:color w:val="333333"/>
        </w:rPr>
        <w:t>тилось по различным вопросам 1807</w:t>
      </w:r>
      <w:r w:rsidR="0083647B" w:rsidRPr="001A69B5">
        <w:rPr>
          <w:rFonts w:ascii="Arial" w:hAnsi="Arial" w:cs="Arial"/>
          <w:color w:val="333333"/>
        </w:rPr>
        <w:t xml:space="preserve"> человек, в том числе принято на у</w:t>
      </w:r>
      <w:r w:rsidR="00D0572B" w:rsidRPr="001A69B5">
        <w:rPr>
          <w:rFonts w:ascii="Arial" w:hAnsi="Arial" w:cs="Arial"/>
          <w:color w:val="333333"/>
        </w:rPr>
        <w:t>ч</w:t>
      </w:r>
      <w:r w:rsidRPr="001A69B5">
        <w:rPr>
          <w:rFonts w:ascii="Arial" w:hAnsi="Arial" w:cs="Arial"/>
          <w:color w:val="333333"/>
        </w:rPr>
        <w:t>ет в качестве ищущих работу –1386  человек. Трудоустроено 443 человек, в том числе 333</w:t>
      </w:r>
      <w:r w:rsidR="0083647B" w:rsidRPr="001A69B5">
        <w:rPr>
          <w:rFonts w:ascii="Arial" w:hAnsi="Arial" w:cs="Arial"/>
          <w:color w:val="333333"/>
        </w:rPr>
        <w:t xml:space="preserve"> незанятых граждан.</w:t>
      </w:r>
    </w:p>
    <w:p w:rsidR="00FB4B9F" w:rsidRPr="001A69B5" w:rsidRDefault="0083647B">
      <w:pPr>
        <w:pStyle w:val="a3"/>
        <w:shd w:val="clear" w:color="auto" w:fill="FAFAFA"/>
        <w:spacing w:before="0" w:beforeAutospacing="0" w:after="150" w:afterAutospacing="0" w:line="300" w:lineRule="atLeast"/>
        <w:rPr>
          <w:rFonts w:ascii="Arial" w:hAnsi="Arial" w:cs="Arial"/>
          <w:color w:val="333333"/>
        </w:rPr>
      </w:pPr>
      <w:r w:rsidRPr="001A69B5">
        <w:rPr>
          <w:rFonts w:ascii="Arial" w:hAnsi="Arial" w:cs="Arial"/>
          <w:color w:val="333333"/>
        </w:rPr>
        <w:t>По состоянию на 01.</w:t>
      </w:r>
      <w:r w:rsidR="00567F38" w:rsidRPr="001A69B5">
        <w:rPr>
          <w:rFonts w:ascii="Arial" w:hAnsi="Arial" w:cs="Arial"/>
          <w:color w:val="333333"/>
        </w:rPr>
        <w:t>01.2021</w:t>
      </w:r>
      <w:r w:rsidRPr="001A69B5">
        <w:rPr>
          <w:rFonts w:ascii="Arial" w:hAnsi="Arial" w:cs="Arial"/>
          <w:color w:val="333333"/>
        </w:rPr>
        <w:t xml:space="preserve"> г. на учете в центре занятости населения зарегистр</w:t>
      </w:r>
      <w:r w:rsidR="00567F38" w:rsidRPr="001A69B5">
        <w:rPr>
          <w:rFonts w:ascii="Arial" w:hAnsi="Arial" w:cs="Arial"/>
          <w:color w:val="333333"/>
        </w:rPr>
        <w:t>ировано в качестве безработных 238</w:t>
      </w:r>
      <w:r w:rsidRPr="001A69B5">
        <w:rPr>
          <w:rFonts w:ascii="Arial" w:hAnsi="Arial" w:cs="Arial"/>
          <w:color w:val="333333"/>
        </w:rPr>
        <w:t xml:space="preserve"> человек (на 01.01.2020г. – 79 ч.).</w:t>
      </w:r>
    </w:p>
    <w:p w:rsidR="00FB4B9F" w:rsidRPr="001A69B5" w:rsidRDefault="0083647B">
      <w:pPr>
        <w:pStyle w:val="a3"/>
        <w:shd w:val="clear" w:color="auto" w:fill="FAFAFA"/>
        <w:spacing w:before="0" w:beforeAutospacing="0" w:after="150" w:afterAutospacing="0" w:line="300" w:lineRule="atLeast"/>
        <w:rPr>
          <w:rFonts w:ascii="Arial" w:hAnsi="Arial" w:cs="Arial"/>
          <w:color w:val="333333"/>
        </w:rPr>
      </w:pPr>
      <w:r w:rsidRPr="001A69B5">
        <w:rPr>
          <w:rFonts w:ascii="Arial" w:hAnsi="Arial" w:cs="Arial"/>
          <w:color w:val="333333"/>
        </w:rPr>
        <w:t>Уровень регистри</w:t>
      </w:r>
      <w:r w:rsidR="00567F38" w:rsidRPr="001A69B5">
        <w:rPr>
          <w:rFonts w:ascii="Arial" w:hAnsi="Arial" w:cs="Arial"/>
          <w:color w:val="333333"/>
        </w:rPr>
        <w:t>руемой безработицы составил 0,94</w:t>
      </w:r>
      <w:r w:rsidRPr="001A69B5">
        <w:rPr>
          <w:rFonts w:ascii="Arial" w:hAnsi="Arial" w:cs="Arial"/>
          <w:color w:val="333333"/>
        </w:rPr>
        <w:t>% от численности рабочей силы (на 01.01.2020 – 0,31%).</w:t>
      </w:r>
    </w:p>
    <w:p w:rsidR="00FB4B9F" w:rsidRPr="001A69B5" w:rsidRDefault="0083647B">
      <w:pPr>
        <w:pStyle w:val="a3"/>
        <w:shd w:val="clear" w:color="auto" w:fill="FAFAFA"/>
        <w:spacing w:before="0" w:beforeAutospacing="0" w:after="150" w:afterAutospacing="0" w:line="300" w:lineRule="atLeast"/>
        <w:rPr>
          <w:rFonts w:ascii="Arial" w:hAnsi="Arial" w:cs="Arial"/>
          <w:color w:val="333333"/>
        </w:rPr>
      </w:pPr>
      <w:r w:rsidRPr="001A69B5">
        <w:rPr>
          <w:rFonts w:ascii="Arial" w:hAnsi="Arial" w:cs="Arial"/>
          <w:color w:val="333333"/>
        </w:rPr>
        <w:t>По сравнению с началом 2020 года  увеличилась в составе</w:t>
      </w:r>
      <w:r w:rsidR="00567F38" w:rsidRPr="001A69B5">
        <w:rPr>
          <w:rFonts w:ascii="Arial" w:hAnsi="Arial" w:cs="Arial"/>
          <w:color w:val="333333"/>
        </w:rPr>
        <w:t xml:space="preserve"> </w:t>
      </w:r>
      <w:r w:rsidR="00FE224E" w:rsidRPr="001A69B5">
        <w:rPr>
          <w:rFonts w:ascii="Arial" w:hAnsi="Arial" w:cs="Arial"/>
          <w:color w:val="333333"/>
        </w:rPr>
        <w:t xml:space="preserve">безработных </w:t>
      </w:r>
      <w:r w:rsidR="00567F38" w:rsidRPr="001A69B5">
        <w:rPr>
          <w:rFonts w:ascii="Arial" w:hAnsi="Arial" w:cs="Arial"/>
          <w:color w:val="333333"/>
        </w:rPr>
        <w:t xml:space="preserve"> доля инвалидов – 1,68 % (на 01.01.2020 – 1,27 %)</w:t>
      </w:r>
    </w:p>
    <w:p w:rsidR="00FB4B9F" w:rsidRPr="001A69B5" w:rsidRDefault="0083647B">
      <w:pPr>
        <w:pStyle w:val="a3"/>
        <w:shd w:val="clear" w:color="auto" w:fill="FAFAFA"/>
        <w:spacing w:before="0" w:beforeAutospacing="0" w:after="150" w:afterAutospacing="0" w:line="300" w:lineRule="atLeast"/>
        <w:rPr>
          <w:rFonts w:ascii="Arial" w:hAnsi="Arial" w:cs="Arial"/>
          <w:color w:val="333333"/>
        </w:rPr>
      </w:pPr>
      <w:r w:rsidRPr="001A69B5">
        <w:rPr>
          <w:rFonts w:ascii="Arial" w:hAnsi="Arial" w:cs="Arial"/>
          <w:color w:val="333333"/>
        </w:rPr>
        <w:t xml:space="preserve">В составе безработных уменьшилась </w:t>
      </w:r>
      <w:r w:rsidR="00035972" w:rsidRPr="001A69B5">
        <w:rPr>
          <w:rFonts w:ascii="Arial" w:hAnsi="Arial" w:cs="Arial"/>
          <w:color w:val="333333"/>
        </w:rPr>
        <w:t>доля жителей сель</w:t>
      </w:r>
      <w:r w:rsidR="00567F38" w:rsidRPr="001A69B5">
        <w:rPr>
          <w:rFonts w:ascii="Arial" w:hAnsi="Arial" w:cs="Arial"/>
          <w:color w:val="333333"/>
        </w:rPr>
        <w:t>ской местности – 59,24</w:t>
      </w:r>
      <w:r w:rsidR="00FE224E" w:rsidRPr="001A69B5">
        <w:rPr>
          <w:rFonts w:ascii="Arial" w:hAnsi="Arial" w:cs="Arial"/>
          <w:color w:val="333333"/>
        </w:rPr>
        <w:t>% (на 01.01.2019 – 70,9%), доля женщин – 63,03 % (на 01.01.2020 – 67 %),  доля молодежи в возрасте 16-29 лет – 0,23 % (на 01.01.2020 – 10,13%),</w:t>
      </w:r>
    </w:p>
    <w:p w:rsidR="00FB4B9F" w:rsidRPr="001A69B5" w:rsidRDefault="0083647B">
      <w:pPr>
        <w:pStyle w:val="a3"/>
        <w:shd w:val="clear" w:color="auto" w:fill="FAFAFA"/>
        <w:spacing w:before="0" w:beforeAutospacing="0" w:after="150" w:afterAutospacing="0" w:line="300" w:lineRule="atLeast"/>
        <w:rPr>
          <w:rFonts w:ascii="Arial" w:hAnsi="Arial" w:cs="Arial"/>
          <w:color w:val="333333"/>
        </w:rPr>
      </w:pPr>
      <w:r w:rsidRPr="001A69B5">
        <w:rPr>
          <w:rFonts w:ascii="Arial" w:hAnsi="Arial" w:cs="Arial"/>
          <w:color w:val="333333"/>
        </w:rPr>
        <w:t>Средняя продолжительно</w:t>
      </w:r>
      <w:r w:rsidR="00567F38" w:rsidRPr="001A69B5">
        <w:rPr>
          <w:rFonts w:ascii="Arial" w:hAnsi="Arial" w:cs="Arial"/>
          <w:color w:val="333333"/>
        </w:rPr>
        <w:t>сть безработицы по району – 3,09</w:t>
      </w:r>
      <w:r w:rsidRPr="001A69B5">
        <w:rPr>
          <w:rFonts w:ascii="Arial" w:hAnsi="Arial" w:cs="Arial"/>
          <w:color w:val="333333"/>
        </w:rPr>
        <w:t xml:space="preserve"> месяца. Ниже средней продолжительности по району продолжительность периода бе</w:t>
      </w:r>
      <w:r w:rsidR="00FE224E" w:rsidRPr="001A69B5">
        <w:rPr>
          <w:rFonts w:ascii="Arial" w:hAnsi="Arial" w:cs="Arial"/>
          <w:color w:val="333333"/>
        </w:rPr>
        <w:t xml:space="preserve">зработицы по категориям: </w:t>
      </w:r>
      <w:r w:rsidRPr="001A69B5">
        <w:rPr>
          <w:rFonts w:ascii="Arial" w:hAnsi="Arial" w:cs="Arial"/>
          <w:color w:val="333333"/>
        </w:rPr>
        <w:t xml:space="preserve"> </w:t>
      </w:r>
      <w:r w:rsidR="00A016EF" w:rsidRPr="001A69B5">
        <w:rPr>
          <w:rFonts w:ascii="Arial" w:hAnsi="Arial" w:cs="Arial"/>
          <w:color w:val="333333"/>
        </w:rPr>
        <w:t>«жен</w:t>
      </w:r>
      <w:r w:rsidR="00567F38" w:rsidRPr="001A69B5">
        <w:rPr>
          <w:rFonts w:ascii="Arial" w:hAnsi="Arial" w:cs="Arial"/>
          <w:color w:val="333333"/>
        </w:rPr>
        <w:t>щины» - 3,03</w:t>
      </w:r>
      <w:r w:rsidR="00A016EF" w:rsidRPr="001A69B5">
        <w:rPr>
          <w:rFonts w:ascii="Arial" w:hAnsi="Arial" w:cs="Arial"/>
          <w:color w:val="333333"/>
        </w:rPr>
        <w:t xml:space="preserve"> месяца, </w:t>
      </w:r>
      <w:r w:rsidRPr="001A69B5">
        <w:rPr>
          <w:rFonts w:ascii="Arial" w:hAnsi="Arial" w:cs="Arial"/>
          <w:color w:val="333333"/>
        </w:rPr>
        <w:t>«ж</w:t>
      </w:r>
      <w:r w:rsidR="00567F38" w:rsidRPr="001A69B5">
        <w:rPr>
          <w:rFonts w:ascii="Arial" w:hAnsi="Arial" w:cs="Arial"/>
          <w:color w:val="333333"/>
        </w:rPr>
        <w:t>ители сельской местности» - 3,04</w:t>
      </w:r>
      <w:r w:rsidRPr="001A69B5">
        <w:rPr>
          <w:rFonts w:ascii="Arial" w:hAnsi="Arial" w:cs="Arial"/>
          <w:color w:val="333333"/>
        </w:rPr>
        <w:t xml:space="preserve"> месяца</w:t>
      </w:r>
      <w:proofErr w:type="gramStart"/>
      <w:r w:rsidRPr="001A69B5">
        <w:rPr>
          <w:rFonts w:ascii="Arial" w:hAnsi="Arial" w:cs="Arial"/>
          <w:color w:val="333333"/>
        </w:rPr>
        <w:t>.</w:t>
      </w:r>
      <w:proofErr w:type="gramEnd"/>
      <w:r w:rsidR="00FE224E" w:rsidRPr="001A69B5">
        <w:rPr>
          <w:rFonts w:ascii="Arial" w:hAnsi="Arial" w:cs="Arial"/>
          <w:color w:val="333333"/>
        </w:rPr>
        <w:t xml:space="preserve"> «</w:t>
      </w:r>
      <w:proofErr w:type="gramStart"/>
      <w:r w:rsidR="00FE224E" w:rsidRPr="001A69B5">
        <w:rPr>
          <w:rFonts w:ascii="Arial" w:hAnsi="Arial" w:cs="Arial"/>
          <w:color w:val="333333"/>
        </w:rPr>
        <w:t>и</w:t>
      </w:r>
      <w:proofErr w:type="gramEnd"/>
      <w:r w:rsidR="00FE224E" w:rsidRPr="001A69B5">
        <w:rPr>
          <w:rFonts w:ascii="Arial" w:hAnsi="Arial" w:cs="Arial"/>
          <w:color w:val="333333"/>
        </w:rPr>
        <w:t>нвалиды» - 2 месяцев.</w:t>
      </w:r>
    </w:p>
    <w:p w:rsidR="00FB4B9F" w:rsidRPr="001A69B5" w:rsidRDefault="0083647B">
      <w:pPr>
        <w:pStyle w:val="a3"/>
        <w:shd w:val="clear" w:color="auto" w:fill="FAFAFA"/>
        <w:spacing w:before="0" w:beforeAutospacing="0" w:after="150" w:afterAutospacing="0" w:line="300" w:lineRule="atLeast"/>
        <w:rPr>
          <w:rFonts w:ascii="Arial" w:hAnsi="Arial" w:cs="Arial"/>
          <w:color w:val="333333"/>
        </w:rPr>
      </w:pPr>
      <w:r w:rsidRPr="001A69B5">
        <w:rPr>
          <w:rFonts w:ascii="Arial" w:hAnsi="Arial" w:cs="Arial"/>
          <w:color w:val="333333"/>
        </w:rPr>
        <w:t>Выше средней продолжительности по району продолжительность периода безработицы по кате</w:t>
      </w:r>
      <w:r w:rsidR="00A016EF" w:rsidRPr="001A69B5">
        <w:rPr>
          <w:rFonts w:ascii="Arial" w:hAnsi="Arial" w:cs="Arial"/>
          <w:color w:val="333333"/>
        </w:rPr>
        <w:t>гориям:</w:t>
      </w:r>
      <w:r w:rsidR="00FE224E" w:rsidRPr="001A69B5">
        <w:rPr>
          <w:rFonts w:ascii="Arial" w:hAnsi="Arial" w:cs="Arial"/>
          <w:color w:val="333333"/>
        </w:rPr>
        <w:t xml:space="preserve"> «молодежь в возрасте 16-29 лет» - 3,3</w:t>
      </w:r>
      <w:r w:rsidR="00140790" w:rsidRPr="001A69B5">
        <w:rPr>
          <w:rFonts w:ascii="Arial" w:hAnsi="Arial" w:cs="Arial"/>
          <w:color w:val="333333"/>
        </w:rPr>
        <w:t xml:space="preserve"> месяца.</w:t>
      </w:r>
    </w:p>
    <w:p w:rsidR="00FB4B9F" w:rsidRPr="001A69B5" w:rsidRDefault="0083647B">
      <w:pPr>
        <w:pStyle w:val="a3"/>
        <w:shd w:val="clear" w:color="auto" w:fill="FAFAFA"/>
        <w:spacing w:before="0" w:beforeAutospacing="0" w:after="150" w:afterAutospacing="0" w:line="300" w:lineRule="atLeast"/>
        <w:rPr>
          <w:rFonts w:ascii="Arial" w:hAnsi="Arial" w:cs="Arial"/>
          <w:color w:val="333333"/>
        </w:rPr>
      </w:pPr>
      <w:r w:rsidRPr="001A69B5">
        <w:rPr>
          <w:rFonts w:ascii="Arial" w:hAnsi="Arial" w:cs="Arial"/>
          <w:color w:val="333333"/>
        </w:rPr>
        <w:t>Заявленное работодат</w:t>
      </w:r>
      <w:r w:rsidR="00567F38" w:rsidRPr="001A69B5">
        <w:rPr>
          <w:rFonts w:ascii="Arial" w:hAnsi="Arial" w:cs="Arial"/>
          <w:color w:val="333333"/>
        </w:rPr>
        <w:t>елями число вакансий на 01 января   2021</w:t>
      </w:r>
      <w:r w:rsidRPr="001A69B5">
        <w:rPr>
          <w:rFonts w:ascii="Arial" w:hAnsi="Arial" w:cs="Arial"/>
          <w:color w:val="333333"/>
        </w:rPr>
        <w:t xml:space="preserve"> года сост</w:t>
      </w:r>
      <w:r w:rsidR="00567F38" w:rsidRPr="001A69B5">
        <w:rPr>
          <w:rFonts w:ascii="Arial" w:hAnsi="Arial" w:cs="Arial"/>
          <w:color w:val="333333"/>
        </w:rPr>
        <w:t>авляет 139</w:t>
      </w:r>
      <w:r w:rsidRPr="001A69B5">
        <w:rPr>
          <w:rFonts w:ascii="Arial" w:hAnsi="Arial" w:cs="Arial"/>
          <w:color w:val="333333"/>
        </w:rPr>
        <w:t xml:space="preserve">  единиц. Наибольшее количество вакансий представлено в таких от</w:t>
      </w:r>
      <w:r w:rsidR="00567F38" w:rsidRPr="001A69B5">
        <w:rPr>
          <w:rFonts w:ascii="Arial" w:hAnsi="Arial" w:cs="Arial"/>
          <w:color w:val="333333"/>
        </w:rPr>
        <w:t xml:space="preserve">раслях как: </w:t>
      </w:r>
      <w:r w:rsidRPr="001A69B5">
        <w:rPr>
          <w:rFonts w:ascii="Arial" w:hAnsi="Arial" w:cs="Arial"/>
          <w:color w:val="333333"/>
        </w:rPr>
        <w:t>сфера культуры, здравоохранение, сфе</w:t>
      </w:r>
      <w:r w:rsidR="00A016EF" w:rsidRPr="001A69B5">
        <w:rPr>
          <w:rFonts w:ascii="Arial" w:hAnsi="Arial" w:cs="Arial"/>
          <w:color w:val="333333"/>
        </w:rPr>
        <w:t>ра обслуживания,</w:t>
      </w:r>
      <w:r w:rsidRPr="001A69B5">
        <w:rPr>
          <w:rFonts w:ascii="Arial" w:hAnsi="Arial" w:cs="Arial"/>
          <w:color w:val="333333"/>
        </w:rPr>
        <w:t xml:space="preserve"> благоустройство  и др.</w:t>
      </w:r>
    </w:p>
    <w:p w:rsidR="00FB4B9F" w:rsidRPr="001A69B5" w:rsidRDefault="0083647B">
      <w:pPr>
        <w:pStyle w:val="a3"/>
        <w:shd w:val="clear" w:color="auto" w:fill="FAFAFA"/>
        <w:spacing w:before="0" w:beforeAutospacing="0" w:after="150" w:afterAutospacing="0" w:line="300" w:lineRule="atLeast"/>
        <w:rPr>
          <w:rFonts w:ascii="Arial" w:hAnsi="Arial" w:cs="Arial"/>
          <w:color w:val="333333"/>
        </w:rPr>
      </w:pPr>
      <w:r w:rsidRPr="001A69B5">
        <w:rPr>
          <w:rFonts w:ascii="Arial" w:hAnsi="Arial" w:cs="Arial"/>
          <w:color w:val="333333"/>
        </w:rPr>
        <w:t>Наиболее востребованными  на сегодняшний день являются специалисты в разли</w:t>
      </w:r>
      <w:r w:rsidR="00567F38" w:rsidRPr="001A69B5">
        <w:rPr>
          <w:rFonts w:ascii="Arial" w:hAnsi="Arial" w:cs="Arial"/>
          <w:color w:val="333333"/>
        </w:rPr>
        <w:t>чных областях:</w:t>
      </w:r>
      <w:r w:rsidRPr="001A69B5">
        <w:rPr>
          <w:rFonts w:ascii="Arial" w:hAnsi="Arial" w:cs="Arial"/>
          <w:color w:val="333333"/>
        </w:rPr>
        <w:t xml:space="preserve"> социальные работники,</w:t>
      </w:r>
      <w:r w:rsidR="00A016EF" w:rsidRPr="001A69B5">
        <w:rPr>
          <w:rFonts w:ascii="Arial" w:hAnsi="Arial" w:cs="Arial"/>
          <w:color w:val="333333"/>
        </w:rPr>
        <w:t xml:space="preserve"> продавцы, врачи,</w:t>
      </w:r>
      <w:r w:rsidRPr="001A69B5">
        <w:rPr>
          <w:rFonts w:ascii="Arial" w:hAnsi="Arial" w:cs="Arial"/>
          <w:color w:val="333333"/>
        </w:rPr>
        <w:t xml:space="preserve"> водители, психологи, электромонтеры, почтальоны и т.д.</w:t>
      </w:r>
    </w:p>
    <w:p w:rsidR="00FB4B9F" w:rsidRPr="001A69B5" w:rsidRDefault="0083647B">
      <w:pPr>
        <w:pStyle w:val="a3"/>
        <w:shd w:val="clear" w:color="auto" w:fill="FAFAFA"/>
        <w:spacing w:before="0" w:beforeAutospacing="0" w:after="150" w:afterAutospacing="0" w:line="300" w:lineRule="atLeast"/>
        <w:rPr>
          <w:rFonts w:ascii="Arial" w:hAnsi="Arial" w:cs="Arial"/>
          <w:color w:val="333333"/>
        </w:rPr>
      </w:pPr>
      <w:r w:rsidRPr="001A69B5">
        <w:rPr>
          <w:rFonts w:ascii="Arial" w:hAnsi="Arial" w:cs="Arial"/>
          <w:color w:val="333333"/>
        </w:rPr>
        <w:t>Коэффициент напряжен</w:t>
      </w:r>
      <w:r w:rsidR="00A016EF" w:rsidRPr="001A69B5">
        <w:rPr>
          <w:rFonts w:ascii="Arial" w:hAnsi="Arial" w:cs="Arial"/>
          <w:color w:val="333333"/>
        </w:rPr>
        <w:t>н</w:t>
      </w:r>
      <w:r w:rsidR="00567F38" w:rsidRPr="001A69B5">
        <w:rPr>
          <w:rFonts w:ascii="Arial" w:hAnsi="Arial" w:cs="Arial"/>
          <w:color w:val="333333"/>
        </w:rPr>
        <w:t>ости на рынке труда на 01 января  2021 года составляет 1,71</w:t>
      </w:r>
      <w:r w:rsidRPr="001A69B5">
        <w:rPr>
          <w:rFonts w:ascii="Arial" w:hAnsi="Arial" w:cs="Arial"/>
          <w:color w:val="333333"/>
        </w:rPr>
        <w:t xml:space="preserve"> человека на вакансию.</w:t>
      </w:r>
    </w:p>
    <w:p w:rsidR="00A016EF" w:rsidRPr="001A69B5" w:rsidRDefault="00A016EF">
      <w:pPr>
        <w:pStyle w:val="a3"/>
        <w:shd w:val="clear" w:color="auto" w:fill="FAFAFA"/>
        <w:spacing w:before="0" w:beforeAutospacing="0" w:after="150" w:afterAutospacing="0" w:line="300" w:lineRule="atLeast"/>
        <w:rPr>
          <w:rFonts w:ascii="Arial" w:hAnsi="Arial" w:cs="Arial"/>
          <w:color w:val="333333"/>
        </w:rPr>
      </w:pPr>
    </w:p>
    <w:p w:rsidR="00A016EF" w:rsidRPr="001A69B5" w:rsidRDefault="00A016EF">
      <w:pPr>
        <w:pStyle w:val="a3"/>
        <w:shd w:val="clear" w:color="auto" w:fill="FAFAFA"/>
        <w:spacing w:before="0" w:beforeAutospacing="0" w:after="150" w:afterAutospacing="0" w:line="300" w:lineRule="atLeast"/>
        <w:rPr>
          <w:rFonts w:ascii="Arial" w:hAnsi="Arial" w:cs="Arial"/>
          <w:color w:val="333333"/>
        </w:rPr>
      </w:pPr>
    </w:p>
    <w:p w:rsidR="00FB4B9F" w:rsidRDefault="00FB4B9F">
      <w:pPr>
        <w:pStyle w:val="a3"/>
        <w:shd w:val="clear" w:color="auto" w:fill="FAFAFA"/>
        <w:spacing w:before="0" w:beforeAutospacing="0" w:after="150" w:afterAutospacing="0" w:line="300" w:lineRule="atLeast"/>
        <w:rPr>
          <w:rFonts w:ascii="Arial" w:hAnsi="Arial" w:cs="Arial"/>
          <w:color w:val="333333"/>
          <w:sz w:val="21"/>
          <w:szCs w:val="21"/>
        </w:rPr>
      </w:pPr>
    </w:p>
    <w:p w:rsidR="00FB4B9F" w:rsidRDefault="00FB4B9F">
      <w:pPr>
        <w:pStyle w:val="a3"/>
        <w:shd w:val="clear" w:color="auto" w:fill="FAFAFA"/>
        <w:spacing w:before="0" w:beforeAutospacing="0" w:after="150" w:afterAutospacing="0" w:line="300" w:lineRule="atLeast"/>
        <w:rPr>
          <w:rFonts w:ascii="Arial" w:hAnsi="Arial" w:cs="Arial"/>
          <w:color w:val="333333"/>
          <w:sz w:val="21"/>
          <w:szCs w:val="21"/>
        </w:rPr>
      </w:pPr>
    </w:p>
    <w:p w:rsidR="00FB4B9F" w:rsidRDefault="00FB4B9F">
      <w:pPr>
        <w:pStyle w:val="a3"/>
        <w:shd w:val="clear" w:color="auto" w:fill="FAFAFA"/>
        <w:spacing w:before="0" w:beforeAutospacing="0" w:after="150" w:afterAutospacing="0" w:line="300" w:lineRule="atLeast"/>
        <w:rPr>
          <w:rFonts w:ascii="Arial" w:hAnsi="Arial" w:cs="Arial"/>
          <w:color w:val="333333"/>
          <w:sz w:val="21"/>
          <w:szCs w:val="21"/>
        </w:rPr>
      </w:pPr>
    </w:p>
    <w:p w:rsidR="001A69B5" w:rsidRPr="001A69B5" w:rsidRDefault="001A69B5" w:rsidP="001A69B5">
      <w:pPr>
        <w:pStyle w:val="a3"/>
        <w:shd w:val="clear" w:color="auto" w:fill="FAFAFA"/>
        <w:spacing w:before="0" w:beforeAutospacing="0" w:after="150" w:afterAutospacing="0" w:line="300" w:lineRule="atLeast"/>
        <w:jc w:val="center"/>
        <w:rPr>
          <w:rStyle w:val="jlqj4b"/>
          <w:rFonts w:ascii="Arial" w:hAnsi="Arial" w:cs="Arial"/>
          <w:lang w:val="tt-RU"/>
        </w:rPr>
      </w:pPr>
      <w:r w:rsidRPr="001A69B5">
        <w:rPr>
          <w:rStyle w:val="jlqj4b"/>
          <w:rFonts w:ascii="Arial" w:hAnsi="Arial" w:cs="Arial"/>
          <w:b/>
          <w:lang w:val="tt-RU"/>
        </w:rPr>
        <w:lastRenderedPageBreak/>
        <w:t>Кукморский районының хезмәт базарындагы хәл турында мәгълүмат 2021 елның 1 гыйнварына.</w:t>
      </w:r>
      <w:r w:rsidRPr="001A69B5">
        <w:rPr>
          <w:rStyle w:val="jlqj4b"/>
          <w:rFonts w:ascii="Arial" w:hAnsi="Arial" w:cs="Arial"/>
          <w:lang w:val="tt-RU"/>
        </w:rPr>
        <w:t xml:space="preserve"> </w:t>
      </w:r>
    </w:p>
    <w:p w:rsidR="001A69B5" w:rsidRPr="001A69B5" w:rsidRDefault="001A69B5" w:rsidP="001A69B5">
      <w:pPr>
        <w:pStyle w:val="a3"/>
        <w:shd w:val="clear" w:color="auto" w:fill="FAFAFA"/>
        <w:spacing w:before="0" w:beforeAutospacing="0" w:after="150" w:afterAutospacing="0" w:line="300" w:lineRule="atLeast"/>
        <w:rPr>
          <w:rStyle w:val="jlqj4b"/>
          <w:rFonts w:ascii="Arial" w:hAnsi="Arial" w:cs="Arial"/>
          <w:lang w:val="tt-RU"/>
        </w:rPr>
      </w:pPr>
      <w:r w:rsidRPr="001A69B5">
        <w:rPr>
          <w:rStyle w:val="jlqj4b"/>
          <w:rFonts w:ascii="Arial" w:hAnsi="Arial" w:cs="Arial"/>
          <w:lang w:val="tt-RU"/>
        </w:rPr>
        <w:t xml:space="preserve">Татарстан Республикасы Федераль Дәүләт Статистика Хезмәтенең Территориаль органы (алга таба Татарстан дип атала) үткәргән сораштыру нәтиҗәләре буенча, уртача 2020 елга, Кукморский районында эшче көче саны (2016 елда халыкара стандартлар нигезендә, элегрәк кулланылган "икътисадый актив халык" термины үзгәртелде) 25,3 мең кеше иде, шуларның 24,6 меңе икътисадта эшләде. </w:t>
      </w:r>
    </w:p>
    <w:p w:rsidR="001A69B5" w:rsidRPr="001A69B5" w:rsidRDefault="001A69B5" w:rsidP="001A69B5">
      <w:pPr>
        <w:pStyle w:val="a3"/>
        <w:shd w:val="clear" w:color="auto" w:fill="FAFAFA"/>
        <w:spacing w:before="0" w:beforeAutospacing="0" w:after="150" w:afterAutospacing="0" w:line="300" w:lineRule="atLeast"/>
        <w:rPr>
          <w:rStyle w:val="jlqj4b"/>
          <w:rFonts w:ascii="Arial" w:hAnsi="Arial" w:cs="Arial"/>
          <w:lang w:val="tt-RU"/>
        </w:rPr>
      </w:pPr>
      <w:r w:rsidRPr="001A69B5">
        <w:rPr>
          <w:rStyle w:val="jlqj4b"/>
          <w:rFonts w:ascii="Arial" w:hAnsi="Arial" w:cs="Arial"/>
          <w:lang w:val="tt-RU"/>
        </w:rPr>
        <w:t>2020 елның гыйнвар-декабрь айларында 1807 кеше эш белән тәэмин итү хезмәтенә төрле сораулар буенча мөрәҗәгать иттеләр, шул исәптән 1386 кеше эш эзләүче. 443 кеше эшләде, шул исәптән 333 эшсез граждан.</w:t>
      </w:r>
    </w:p>
    <w:p w:rsidR="001A69B5" w:rsidRPr="001A69B5" w:rsidRDefault="001A69B5" w:rsidP="001A69B5">
      <w:pPr>
        <w:pStyle w:val="a3"/>
        <w:shd w:val="clear" w:color="auto" w:fill="FAFAFA"/>
        <w:spacing w:before="0" w:beforeAutospacing="0" w:after="150" w:afterAutospacing="0" w:line="300" w:lineRule="atLeast"/>
        <w:rPr>
          <w:rStyle w:val="jlqj4b"/>
          <w:rFonts w:ascii="Arial" w:hAnsi="Arial" w:cs="Arial"/>
          <w:lang w:val="tt-RU"/>
        </w:rPr>
      </w:pPr>
      <w:r w:rsidRPr="001A69B5">
        <w:rPr>
          <w:rStyle w:val="jlqj4b"/>
          <w:rFonts w:ascii="Arial" w:hAnsi="Arial" w:cs="Arial"/>
          <w:lang w:val="tt-RU"/>
        </w:rPr>
        <w:t xml:space="preserve"> 01.01.2021 мәгълүматларына караганда, эш белән тәэмин итү үзәгендә 238 кеше эшсез дип теркәлгән (01.01.2020 - 79 сәгать).</w:t>
      </w:r>
    </w:p>
    <w:p w:rsidR="001A69B5" w:rsidRPr="001A69B5" w:rsidRDefault="001A69B5" w:rsidP="001A69B5">
      <w:pPr>
        <w:pStyle w:val="a3"/>
        <w:shd w:val="clear" w:color="auto" w:fill="FAFAFA"/>
        <w:spacing w:before="0" w:beforeAutospacing="0" w:after="150" w:afterAutospacing="0" w:line="300" w:lineRule="atLeast"/>
        <w:rPr>
          <w:rStyle w:val="jlqj4b"/>
          <w:rFonts w:ascii="Arial" w:hAnsi="Arial" w:cs="Arial"/>
          <w:lang w:val="tt-RU"/>
        </w:rPr>
      </w:pPr>
      <w:r w:rsidRPr="001A69B5">
        <w:rPr>
          <w:rStyle w:val="jlqj4b"/>
          <w:rFonts w:ascii="Arial" w:hAnsi="Arial" w:cs="Arial"/>
          <w:lang w:val="tt-RU"/>
        </w:rPr>
        <w:t xml:space="preserve"> Теркәлгән эшсезлек дәрәҗәсе эшче көченең 0,94% тәшкил итте (01.01.2020 - 0,31%). </w:t>
      </w:r>
    </w:p>
    <w:p w:rsidR="001A69B5" w:rsidRPr="001A69B5" w:rsidRDefault="001A69B5" w:rsidP="001A69B5">
      <w:pPr>
        <w:pStyle w:val="a3"/>
        <w:shd w:val="clear" w:color="auto" w:fill="FAFAFA"/>
        <w:spacing w:before="0" w:beforeAutospacing="0" w:after="150" w:afterAutospacing="0" w:line="300" w:lineRule="atLeast"/>
        <w:rPr>
          <w:rStyle w:val="jlqj4b"/>
          <w:rFonts w:ascii="Arial" w:hAnsi="Arial" w:cs="Arial"/>
          <w:lang w:val="tt-RU"/>
        </w:rPr>
      </w:pPr>
      <w:r w:rsidRPr="001A69B5">
        <w:rPr>
          <w:rStyle w:val="jlqj4b"/>
          <w:rFonts w:ascii="Arial" w:hAnsi="Arial" w:cs="Arial"/>
          <w:lang w:val="tt-RU"/>
        </w:rPr>
        <w:t>2020 ел башы белән чагыштырганда, эшсезләр арасында инвалидларның өлеше 1,68% ка артты (01.01.2020 ел - 1,27%).</w:t>
      </w:r>
    </w:p>
    <w:p w:rsidR="001A69B5" w:rsidRPr="001A69B5" w:rsidRDefault="001A69B5" w:rsidP="001A69B5">
      <w:pPr>
        <w:pStyle w:val="a3"/>
        <w:shd w:val="clear" w:color="auto" w:fill="FAFAFA"/>
        <w:spacing w:before="0" w:beforeAutospacing="0" w:after="150" w:afterAutospacing="0" w:line="300" w:lineRule="atLeast"/>
        <w:rPr>
          <w:rStyle w:val="jlqj4b"/>
          <w:rFonts w:ascii="Arial" w:hAnsi="Arial" w:cs="Arial"/>
          <w:lang w:val="tt-RU"/>
        </w:rPr>
      </w:pPr>
      <w:r w:rsidRPr="001A69B5">
        <w:rPr>
          <w:rStyle w:val="jlqj4b"/>
          <w:rFonts w:ascii="Arial" w:hAnsi="Arial" w:cs="Arial"/>
          <w:lang w:val="tt-RU"/>
        </w:rPr>
        <w:t xml:space="preserve"> Эшсезләр арасында авылда яшәүчеләр өлеше кимеде - 59,24% (01.01.2019 - 70,9%), хатын-кызлар өлеше - 63,03% (01.01.2020 - 67%), 16 яшьтә яшьләр өлеше. 29 - 0,23% (01.01.2020 - 10,13%).</w:t>
      </w:r>
    </w:p>
    <w:p w:rsidR="001A69B5" w:rsidRPr="001A69B5" w:rsidRDefault="001A69B5" w:rsidP="001A69B5">
      <w:pPr>
        <w:pStyle w:val="a3"/>
        <w:shd w:val="clear" w:color="auto" w:fill="FAFAFA"/>
        <w:spacing w:before="0" w:beforeAutospacing="0" w:after="150" w:afterAutospacing="0" w:line="300" w:lineRule="atLeast"/>
        <w:rPr>
          <w:rStyle w:val="jlqj4b"/>
          <w:rFonts w:ascii="Arial" w:hAnsi="Arial" w:cs="Arial"/>
          <w:lang w:val="tt-RU"/>
        </w:rPr>
      </w:pPr>
      <w:r w:rsidRPr="001A69B5">
        <w:rPr>
          <w:rStyle w:val="jlqj4b"/>
          <w:rFonts w:ascii="Arial" w:hAnsi="Arial" w:cs="Arial"/>
          <w:lang w:val="tt-RU"/>
        </w:rPr>
        <w:t xml:space="preserve"> Районда эшсезлекнең уртача дәвамлылыгы - 3.09 ай. Төркемнәр буенча эшсезлек чорының озынлыгы райондагы уртача вакыттан түбәнрәк: "хатын-кызлар" - 3.03 ай, "авыл җирлегендә яшәүчеләр" - 3.04 ай. Инвалидлар - 2 ай. Райондагы уртача озынлыктан, эшсезлек чорының категорияләре буенча: "16-29 яшьтәге яшьләр" - 3,3 ай. </w:t>
      </w:r>
    </w:p>
    <w:p w:rsidR="001A69B5" w:rsidRPr="001A69B5" w:rsidRDefault="001A69B5" w:rsidP="001A69B5">
      <w:pPr>
        <w:pStyle w:val="a3"/>
        <w:shd w:val="clear" w:color="auto" w:fill="FAFAFA"/>
        <w:spacing w:before="0" w:beforeAutospacing="0" w:after="150" w:afterAutospacing="0" w:line="300" w:lineRule="atLeast"/>
        <w:rPr>
          <w:rStyle w:val="jlqj4b"/>
          <w:rFonts w:ascii="Arial" w:hAnsi="Arial" w:cs="Arial"/>
          <w:lang w:val="tt-RU"/>
        </w:rPr>
      </w:pPr>
      <w:r w:rsidRPr="001A69B5">
        <w:rPr>
          <w:rStyle w:val="jlqj4b"/>
          <w:rFonts w:ascii="Arial" w:hAnsi="Arial" w:cs="Arial"/>
          <w:lang w:val="tt-RU"/>
        </w:rPr>
        <w:t xml:space="preserve">2021 елның 1 гыйнварына эш бирүчеләр игълан иткән вакансияләр саны 139. </w:t>
      </w:r>
    </w:p>
    <w:p w:rsidR="001A69B5" w:rsidRPr="001A69B5" w:rsidRDefault="001A69B5" w:rsidP="001A69B5">
      <w:pPr>
        <w:pStyle w:val="a3"/>
        <w:shd w:val="clear" w:color="auto" w:fill="FAFAFA"/>
        <w:spacing w:before="0" w:beforeAutospacing="0" w:after="150" w:afterAutospacing="0" w:line="300" w:lineRule="atLeast"/>
        <w:rPr>
          <w:rStyle w:val="jlqj4b"/>
          <w:rFonts w:ascii="Arial" w:hAnsi="Arial" w:cs="Arial"/>
          <w:lang w:val="tt-RU"/>
        </w:rPr>
      </w:pPr>
      <w:r w:rsidRPr="001A69B5">
        <w:rPr>
          <w:rStyle w:val="jlqj4b"/>
          <w:rFonts w:ascii="Arial" w:hAnsi="Arial" w:cs="Arial"/>
          <w:lang w:val="tt-RU"/>
        </w:rPr>
        <w:t>Вакансияләрнең иң күп саны тармакларда тәкъдим ителә: мәдәният, сәламәтлек саклау, хезмәт күрсәтү өлкәсе, камилләштерү һ.б. Бүгенге көндә иң кирәкле ихтыяҗ - төрле өлкәләрдәге белгечләр: социаль хезмәткәрләр, сатучылар, табиблар, машина йөртүчеләр, психол</w:t>
      </w:r>
      <w:r>
        <w:rPr>
          <w:rStyle w:val="jlqj4b"/>
          <w:rFonts w:ascii="Arial" w:hAnsi="Arial" w:cs="Arial"/>
          <w:lang w:val="tt-RU"/>
        </w:rPr>
        <w:t xml:space="preserve">оглар, электриклар </w:t>
      </w:r>
      <w:r w:rsidRPr="001A69B5">
        <w:rPr>
          <w:rStyle w:val="jlqj4b"/>
          <w:rFonts w:ascii="Arial" w:hAnsi="Arial" w:cs="Arial"/>
          <w:lang w:val="tt-RU"/>
        </w:rPr>
        <w:t xml:space="preserve"> һ.б. </w:t>
      </w:r>
    </w:p>
    <w:p w:rsidR="00FB4B9F" w:rsidRPr="001A69B5" w:rsidRDefault="001A69B5" w:rsidP="001A69B5">
      <w:pPr>
        <w:pStyle w:val="a3"/>
        <w:shd w:val="clear" w:color="auto" w:fill="FAFAFA"/>
        <w:spacing w:before="0" w:beforeAutospacing="0" w:after="150" w:afterAutospacing="0" w:line="300" w:lineRule="atLeast"/>
        <w:rPr>
          <w:rFonts w:ascii="Arial" w:hAnsi="Arial" w:cs="Arial"/>
          <w:color w:val="333333"/>
          <w:sz w:val="21"/>
          <w:szCs w:val="21"/>
          <w:lang w:val="tt-RU"/>
        </w:rPr>
      </w:pPr>
      <w:r w:rsidRPr="001A69B5">
        <w:rPr>
          <w:rStyle w:val="jlqj4b"/>
          <w:rFonts w:ascii="Arial" w:hAnsi="Arial" w:cs="Arial"/>
          <w:lang w:val="tt-RU"/>
        </w:rPr>
        <w:t>Хезмәт базарындагы киеренкелек коэффициенты 2021 елның 1 гыйнварына буш урынга 1,71 кеше.</w:t>
      </w:r>
    </w:p>
    <w:p w:rsidR="00FB4B9F" w:rsidRPr="001A69B5" w:rsidRDefault="00FB4B9F" w:rsidP="001A69B5">
      <w:pPr>
        <w:pStyle w:val="a3"/>
        <w:shd w:val="clear" w:color="auto" w:fill="FAFAFA"/>
        <w:spacing w:before="0" w:beforeAutospacing="0" w:after="150" w:afterAutospacing="0" w:line="300" w:lineRule="atLeast"/>
        <w:rPr>
          <w:rFonts w:ascii="Arial" w:hAnsi="Arial" w:cs="Arial"/>
          <w:color w:val="333333"/>
          <w:sz w:val="21"/>
          <w:szCs w:val="21"/>
          <w:lang w:val="tt-RU"/>
        </w:rPr>
      </w:pPr>
    </w:p>
    <w:p w:rsidR="00FB4B9F" w:rsidRPr="001A69B5" w:rsidRDefault="00FB4B9F" w:rsidP="001A69B5">
      <w:pPr>
        <w:pStyle w:val="a3"/>
        <w:shd w:val="clear" w:color="auto" w:fill="FAFAFA"/>
        <w:spacing w:before="0" w:beforeAutospacing="0" w:after="150" w:afterAutospacing="0" w:line="300" w:lineRule="atLeast"/>
        <w:rPr>
          <w:rFonts w:ascii="Arial" w:hAnsi="Arial" w:cs="Arial"/>
          <w:color w:val="333333"/>
          <w:sz w:val="21"/>
          <w:szCs w:val="21"/>
          <w:lang w:val="tt-RU"/>
        </w:rPr>
      </w:pPr>
    </w:p>
    <w:p w:rsidR="00FB4B9F" w:rsidRPr="00D0572B" w:rsidRDefault="00FB4B9F">
      <w:pPr>
        <w:pStyle w:val="a3"/>
        <w:shd w:val="clear" w:color="auto" w:fill="FAFAFA"/>
        <w:spacing w:before="0" w:beforeAutospacing="0" w:after="150" w:afterAutospacing="0" w:line="300" w:lineRule="atLeast"/>
        <w:jc w:val="both"/>
        <w:rPr>
          <w:rFonts w:ascii="Arial" w:hAnsi="Arial" w:cs="Arial"/>
          <w:color w:val="333333"/>
          <w:sz w:val="28"/>
          <w:szCs w:val="28"/>
          <w:lang w:val="tt-RU"/>
        </w:rPr>
      </w:pPr>
    </w:p>
    <w:sectPr w:rsidR="00FB4B9F" w:rsidRPr="00D0572B">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9F"/>
    <w:rsid w:val="00035972"/>
    <w:rsid w:val="00140790"/>
    <w:rsid w:val="001A69B5"/>
    <w:rsid w:val="002907D5"/>
    <w:rsid w:val="00567F38"/>
    <w:rsid w:val="007C345B"/>
    <w:rsid w:val="0083647B"/>
    <w:rsid w:val="00A016EF"/>
    <w:rsid w:val="00C069EC"/>
    <w:rsid w:val="00D0572B"/>
    <w:rsid w:val="00DD4B74"/>
    <w:rsid w:val="00FB4B9F"/>
    <w:rsid w:val="00FE2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Pr>
      <w:b/>
      <w:bCs/>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jlqj4b">
    <w:name w:val="jlqj4b"/>
    <w:basedOn w:val="a0"/>
    <w:rsid w:val="001A6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Pr>
      <w:b/>
      <w:bCs/>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jlqj4b">
    <w:name w:val="jlqj4b"/>
    <w:basedOn w:val="a0"/>
    <w:rsid w:val="001A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1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CDD7E-3E05-4852-B325-B5FD32CF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ЦЗН Кукмор</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Ahmatiarova.Farida</dc:creator>
  <cp:lastModifiedBy>user</cp:lastModifiedBy>
  <cp:revision>2</cp:revision>
  <cp:lastPrinted>2021-03-23T06:58:00Z</cp:lastPrinted>
  <dcterms:created xsi:type="dcterms:W3CDTF">2021-03-23T10:03:00Z</dcterms:created>
  <dcterms:modified xsi:type="dcterms:W3CDTF">2021-03-23T10:03:00Z</dcterms:modified>
</cp:coreProperties>
</file>